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A9" w:rsidRPr="000F14C1" w:rsidRDefault="000F14C1" w:rsidP="00356B18">
      <w:pPr>
        <w:rPr>
          <w:rFonts w:ascii="Times New Roman" w:hAnsi="Times New Roman" w:cs="Times New Roman"/>
          <w:b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F14C1">
        <w:rPr>
          <w:rFonts w:ascii="Times New Roman" w:hAnsi="Times New Roman" w:cs="Times New Roman"/>
          <w:b/>
          <w:sz w:val="24"/>
          <w:szCs w:val="24"/>
        </w:rPr>
        <w:t>Список новых поступлений по экономике</w:t>
      </w:r>
    </w:p>
    <w:p w:rsidR="002653A9" w:rsidRPr="000F14C1" w:rsidRDefault="002653A9" w:rsidP="00356B18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356B18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1. </w:t>
      </w:r>
      <w:r w:rsidR="002653A9" w:rsidRPr="000F14C1">
        <w:rPr>
          <w:rFonts w:ascii="Times New Roman" w:hAnsi="Times New Roman" w:cs="Times New Roman"/>
          <w:sz w:val="24"/>
          <w:szCs w:val="24"/>
        </w:rPr>
        <w:t>Ерохина, Е. Влияние политики импортозамещения на развитие экономики регионов / Е. Ерохина // Проблемы теории и практики управления. – 2017. – № 1. – С. 8-18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3F63BF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2</w:t>
      </w:r>
      <w:r w:rsidR="002653A9" w:rsidRPr="000F14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53A9" w:rsidRPr="000F14C1">
        <w:rPr>
          <w:rFonts w:ascii="Times New Roman" w:hAnsi="Times New Roman" w:cs="Times New Roman"/>
          <w:sz w:val="24"/>
          <w:szCs w:val="24"/>
        </w:rPr>
        <w:t>Каспарьянц</w:t>
      </w:r>
      <w:proofErr w:type="spellEnd"/>
      <w:r w:rsidR="002653A9" w:rsidRPr="000F14C1">
        <w:rPr>
          <w:rFonts w:ascii="Times New Roman" w:hAnsi="Times New Roman" w:cs="Times New Roman"/>
          <w:sz w:val="24"/>
          <w:szCs w:val="24"/>
        </w:rPr>
        <w:t xml:space="preserve">, Н. М. Неформальная занятость и её влияние на пенсионное обеспечение региона (на примере Краснодарского края) / Н. М. </w:t>
      </w:r>
      <w:proofErr w:type="spellStart"/>
      <w:r w:rsidR="002653A9" w:rsidRPr="000F14C1">
        <w:rPr>
          <w:rFonts w:ascii="Times New Roman" w:hAnsi="Times New Roman" w:cs="Times New Roman"/>
          <w:sz w:val="24"/>
          <w:szCs w:val="24"/>
        </w:rPr>
        <w:t>Каспарьянц</w:t>
      </w:r>
      <w:proofErr w:type="spellEnd"/>
      <w:r w:rsidR="002653A9" w:rsidRPr="000F14C1">
        <w:rPr>
          <w:rFonts w:ascii="Times New Roman" w:hAnsi="Times New Roman" w:cs="Times New Roman"/>
          <w:sz w:val="24"/>
          <w:szCs w:val="24"/>
        </w:rPr>
        <w:t xml:space="preserve"> // Эко. – 2017. – № 2. – С. 134-145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3. Кондратьев, Э. В. Применение эталонных стратегий в деятельности современных организаций малого бизнеса в Российской Федерации / Э. В. Кондратьев, Д. О. Гурина // Менеджмент в России и за рубежом. – 2017. – № 1. – С. 14-18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F14C1">
        <w:rPr>
          <w:rFonts w:ascii="Times New Roman" w:hAnsi="Times New Roman" w:cs="Times New Roman"/>
          <w:sz w:val="24"/>
          <w:szCs w:val="24"/>
        </w:rPr>
        <w:t>Ломовцева</w:t>
      </w:r>
      <w:proofErr w:type="spellEnd"/>
      <w:r w:rsidRPr="000F14C1">
        <w:rPr>
          <w:rFonts w:ascii="Times New Roman" w:hAnsi="Times New Roman" w:cs="Times New Roman"/>
          <w:sz w:val="24"/>
          <w:szCs w:val="24"/>
        </w:rPr>
        <w:t xml:space="preserve">, О. Кластерные формы организации: эволюционный и пространственно-временной аспекты / О. </w:t>
      </w:r>
      <w:proofErr w:type="spellStart"/>
      <w:r w:rsidRPr="000F14C1">
        <w:rPr>
          <w:rFonts w:ascii="Times New Roman" w:hAnsi="Times New Roman" w:cs="Times New Roman"/>
          <w:sz w:val="24"/>
          <w:szCs w:val="24"/>
        </w:rPr>
        <w:t>Ломовцева</w:t>
      </w:r>
      <w:proofErr w:type="spellEnd"/>
      <w:r w:rsidRPr="000F14C1">
        <w:rPr>
          <w:rFonts w:ascii="Times New Roman" w:hAnsi="Times New Roman" w:cs="Times New Roman"/>
          <w:sz w:val="24"/>
          <w:szCs w:val="24"/>
        </w:rPr>
        <w:t>, С. Соболева, А. Соболев // Проблемы теории и практики управления. – 2017. – № 1. – С. 137-142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3F63BF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5</w:t>
      </w:r>
      <w:r w:rsidR="002653A9" w:rsidRPr="000F14C1">
        <w:rPr>
          <w:rFonts w:ascii="Times New Roman" w:hAnsi="Times New Roman" w:cs="Times New Roman"/>
          <w:sz w:val="24"/>
          <w:szCs w:val="24"/>
        </w:rPr>
        <w:t>. Павлова, А. В. Управление процессами формирования кластерных структур в регионе / А. В. Павлова // Менеджмент в России и за рубежом. – 2017. – № 1. – С. 39-46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6</w:t>
      </w:r>
      <w:r w:rsidR="002653A9" w:rsidRPr="000F14C1">
        <w:rPr>
          <w:rFonts w:ascii="Times New Roman" w:hAnsi="Times New Roman" w:cs="Times New Roman"/>
          <w:sz w:val="24"/>
          <w:szCs w:val="24"/>
        </w:rPr>
        <w:t>. Соловьев, Б.</w:t>
      </w:r>
      <w:r w:rsidR="000F14C1">
        <w:rPr>
          <w:rFonts w:ascii="Times New Roman" w:hAnsi="Times New Roman" w:cs="Times New Roman"/>
          <w:sz w:val="24"/>
          <w:szCs w:val="24"/>
        </w:rPr>
        <w:t xml:space="preserve"> </w:t>
      </w:r>
      <w:r w:rsidR="002653A9" w:rsidRPr="000F14C1">
        <w:rPr>
          <w:rFonts w:ascii="Times New Roman" w:hAnsi="Times New Roman" w:cs="Times New Roman"/>
          <w:sz w:val="24"/>
          <w:szCs w:val="24"/>
        </w:rPr>
        <w:t xml:space="preserve"> Продукты по карточкам: 70 млрд. рублей поделят на 20 млн. человек / Б. Соловьев // Финансовая газета. – 2017. – 16 февраля (№ 6). – С. 13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О программе адресной продовольственной помощи малоимущим в России.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7.</w:t>
      </w:r>
      <w:r w:rsidR="002653A9" w:rsidRPr="000F14C1">
        <w:rPr>
          <w:rFonts w:ascii="Times New Roman" w:hAnsi="Times New Roman" w:cs="Times New Roman"/>
          <w:sz w:val="24"/>
          <w:szCs w:val="24"/>
        </w:rPr>
        <w:t xml:space="preserve"> Богданцев, В. Н. Анализ поступлений налоговых и неналоговых платежей в местный бюджет / В. Н. Богданцев // Бюджет. – 2017. – № 2. – С. 64-67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8</w:t>
      </w:r>
      <w:r w:rsidR="002653A9" w:rsidRPr="000F14C1">
        <w:rPr>
          <w:rFonts w:ascii="Times New Roman" w:hAnsi="Times New Roman" w:cs="Times New Roman"/>
          <w:sz w:val="24"/>
          <w:szCs w:val="24"/>
        </w:rPr>
        <w:t>. Гирева, Е. Н. Новое в контрактной системе / Е. Н. Гирева // Бюджет. – 2017. – № 2. – С. 38-43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рассмотрены наиболее важные и интересные изменения в законодательстве о контрактной системе, которые вступили в силу в январе 2017 года.</w:t>
      </w:r>
    </w:p>
    <w:p w:rsidR="002653A9" w:rsidRPr="000F14C1" w:rsidRDefault="002653A9" w:rsidP="009C5EBB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4C1" w:rsidRDefault="000F14C1" w:rsidP="002653A9">
      <w:pPr>
        <w:rPr>
          <w:rFonts w:ascii="Times New Roman" w:hAnsi="Times New Roman" w:cs="Times New Roman"/>
          <w:sz w:val="24"/>
          <w:szCs w:val="24"/>
        </w:rPr>
      </w:pPr>
    </w:p>
    <w:p w:rsidR="000F14C1" w:rsidRPr="000F14C1" w:rsidRDefault="000F14C1" w:rsidP="000F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653A9" w:rsidRPr="000F14C1">
        <w:rPr>
          <w:rFonts w:ascii="Times New Roman" w:hAnsi="Times New Roman" w:cs="Times New Roman"/>
          <w:sz w:val="24"/>
          <w:szCs w:val="24"/>
        </w:rPr>
        <w:t>.</w:t>
      </w:r>
      <w:r w:rsidRPr="000F14C1">
        <w:rPr>
          <w:rFonts w:ascii="Times New Roman" w:hAnsi="Times New Roman" w:cs="Times New Roman"/>
          <w:sz w:val="24"/>
          <w:szCs w:val="24"/>
        </w:rPr>
        <w:t xml:space="preserve"> Буцкая, Е. В. Эффективная работа с доходными источниками: опыт Ульяновской области / Е. В. Буцкая // Бюджет. – 2017. – № 2. – С. 30-33</w:t>
      </w:r>
    </w:p>
    <w:p w:rsidR="000F14C1" w:rsidRDefault="000F14C1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  <w:r w:rsidR="000F14C1">
        <w:rPr>
          <w:rFonts w:ascii="Times New Roman" w:hAnsi="Times New Roman" w:cs="Times New Roman"/>
          <w:sz w:val="24"/>
          <w:szCs w:val="24"/>
        </w:rPr>
        <w:t xml:space="preserve">10. </w:t>
      </w:r>
      <w:r w:rsidRPr="000F14C1">
        <w:rPr>
          <w:rFonts w:ascii="Times New Roman" w:hAnsi="Times New Roman" w:cs="Times New Roman"/>
          <w:sz w:val="24"/>
          <w:szCs w:val="24"/>
        </w:rPr>
        <w:t>Мартыненко, С. В. Приоритеты конкуре</w:t>
      </w:r>
      <w:r w:rsidR="0097020E">
        <w:rPr>
          <w:rFonts w:ascii="Times New Roman" w:hAnsi="Times New Roman" w:cs="Times New Roman"/>
          <w:sz w:val="24"/>
          <w:szCs w:val="24"/>
        </w:rPr>
        <w:t>н</w:t>
      </w:r>
      <w:r w:rsidRPr="000F14C1">
        <w:rPr>
          <w:rFonts w:ascii="Times New Roman" w:hAnsi="Times New Roman" w:cs="Times New Roman"/>
          <w:sz w:val="24"/>
          <w:szCs w:val="24"/>
        </w:rPr>
        <w:t>тной политики / С. В. Мартыненко // Бюджет. – 2017. – № 2. – С. 50-51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Участники панельной дискуссии "Приоритеты конкурентной политики", прошедшей в рамках Гайдаровского форума-2017, попытались ответить на вопрос о том, возможна ли в современной России полноценная рыночная конкуренция.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11. Акиндинова, Н. Результативность бюджетных расходов в России и странах ОЭСР / Н. Акиндинова, А. Чернявский, Д. Авдеева // Вопросы экономики. – 2017. – № 2. – С. 30-61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</w:t>
      </w:r>
      <w:r w:rsidR="002653A9" w:rsidRPr="000F14C1">
        <w:rPr>
          <w:rFonts w:ascii="Times New Roman" w:hAnsi="Times New Roman" w:cs="Times New Roman"/>
          <w:sz w:val="24"/>
          <w:szCs w:val="24"/>
        </w:rPr>
        <w:t>2. Газман, В. Преодоление стереотипов в лизинге / В. Газман // Вопросы экономики. – 2017. – № 2. – С. 136-151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</w:t>
      </w:r>
      <w:r w:rsidR="002653A9" w:rsidRPr="000F14C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2653A9" w:rsidRPr="000F14C1">
        <w:rPr>
          <w:rFonts w:ascii="Times New Roman" w:hAnsi="Times New Roman" w:cs="Times New Roman"/>
          <w:sz w:val="24"/>
          <w:szCs w:val="24"/>
        </w:rPr>
        <w:t>Голиченко</w:t>
      </w:r>
      <w:proofErr w:type="spellEnd"/>
      <w:r w:rsidR="002653A9" w:rsidRPr="000F14C1">
        <w:rPr>
          <w:rFonts w:ascii="Times New Roman" w:hAnsi="Times New Roman" w:cs="Times New Roman"/>
          <w:sz w:val="24"/>
          <w:szCs w:val="24"/>
        </w:rPr>
        <w:t xml:space="preserve">, О. Государственная политика и провалы национальной инновационной системы / О. </w:t>
      </w:r>
      <w:proofErr w:type="spellStart"/>
      <w:r w:rsidR="002653A9" w:rsidRPr="000F14C1">
        <w:rPr>
          <w:rFonts w:ascii="Times New Roman" w:hAnsi="Times New Roman" w:cs="Times New Roman"/>
          <w:sz w:val="24"/>
          <w:szCs w:val="24"/>
        </w:rPr>
        <w:t>Голиченко</w:t>
      </w:r>
      <w:proofErr w:type="spellEnd"/>
      <w:r w:rsidR="002653A9" w:rsidRPr="000F14C1">
        <w:rPr>
          <w:rFonts w:ascii="Times New Roman" w:hAnsi="Times New Roman" w:cs="Times New Roman"/>
          <w:sz w:val="24"/>
          <w:szCs w:val="24"/>
        </w:rPr>
        <w:t xml:space="preserve"> // Вопросы экономики. – 2017. – № 2. – С. 97-108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</w:t>
      </w:r>
      <w:r w:rsidR="002653A9" w:rsidRPr="000F14C1">
        <w:rPr>
          <w:rFonts w:ascii="Times New Roman" w:hAnsi="Times New Roman" w:cs="Times New Roman"/>
          <w:sz w:val="24"/>
          <w:szCs w:val="24"/>
        </w:rPr>
        <w:t>4. Еременко, В. И. Новеллы в правовом регулировании торговой деятельности в Российской Федерации / В. И. Еременко // Законодательство и экономика. – 2017. – № 1. – С. 7-13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Анализ положений Закона № 273-ФЗ "О внесении изменений в Федеральный закон "Об основах государственного регулирования торговой деятельности в Российской Федерации" и Кодекс Российской Федерации об административных правонарушениях.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</w:t>
      </w:r>
      <w:r w:rsidR="002653A9" w:rsidRPr="000F14C1">
        <w:rPr>
          <w:rFonts w:ascii="Times New Roman" w:hAnsi="Times New Roman" w:cs="Times New Roman"/>
          <w:sz w:val="24"/>
          <w:szCs w:val="24"/>
        </w:rPr>
        <w:t>5. Журавский, Д. В. Индустриальные парки: угнаться за спросом / Д. В. Журавский; [беседовал] К. В. Овчарук // Бюджет. – 2017. – № 2. – С. 83-85</w:t>
      </w:r>
    </w:p>
    <w:p w:rsidR="002653A9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О тенденциях в развитии индустриальных парков в России рассказывает исполнительный директор Ассоциации индустриальных парков Д. В. Журавский.</w:t>
      </w:r>
    </w:p>
    <w:p w:rsidR="00405464" w:rsidRPr="000F14C1" w:rsidRDefault="00405464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</w:t>
      </w:r>
      <w:r w:rsidR="002653A9" w:rsidRPr="000F14C1">
        <w:rPr>
          <w:rFonts w:ascii="Times New Roman" w:hAnsi="Times New Roman" w:cs="Times New Roman"/>
          <w:sz w:val="24"/>
          <w:szCs w:val="24"/>
        </w:rPr>
        <w:t>6. Картаев, Ф. Полезно ли инфляционное таргетирование для экономического роста? / Ф. Картаев // Вопросы экономики. – 2017. – № 2. – С. 62-74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653A9" w:rsidRPr="000F14C1">
        <w:rPr>
          <w:rFonts w:ascii="Times New Roman" w:hAnsi="Times New Roman" w:cs="Times New Roman"/>
          <w:sz w:val="24"/>
          <w:szCs w:val="24"/>
        </w:rPr>
        <w:t>7. Кирилловых, А. А. Общественные объединения инвалидов как социально ориентированные некоммерческие организации / А. А. Кирилловых // Законодательство и экономика. – 2017. – № 1. – С. 25-42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Статья посвящена анализу правового статуса общественных объединений инвалидов. В статье показаны особенности, а также проблемы их правового положения в рамках взаимоотношений с государством и обществом, в том числе как социально ориентированных некоммерческих организаций.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9C5EBB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</w:t>
      </w:r>
      <w:r w:rsidR="002653A9" w:rsidRPr="000F14C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2653A9" w:rsidRPr="000F14C1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="002653A9" w:rsidRPr="000F14C1">
        <w:rPr>
          <w:rFonts w:ascii="Times New Roman" w:hAnsi="Times New Roman" w:cs="Times New Roman"/>
          <w:sz w:val="24"/>
          <w:szCs w:val="24"/>
        </w:rPr>
        <w:t>, В. В.</w:t>
      </w:r>
      <w:r w:rsidR="00405464">
        <w:rPr>
          <w:rFonts w:ascii="Times New Roman" w:hAnsi="Times New Roman" w:cs="Times New Roman"/>
          <w:sz w:val="24"/>
          <w:szCs w:val="24"/>
        </w:rPr>
        <w:t xml:space="preserve"> </w:t>
      </w:r>
      <w:r w:rsidR="002653A9" w:rsidRPr="000F14C1">
        <w:rPr>
          <w:rFonts w:ascii="Times New Roman" w:hAnsi="Times New Roman" w:cs="Times New Roman"/>
          <w:sz w:val="24"/>
          <w:szCs w:val="24"/>
        </w:rPr>
        <w:t xml:space="preserve">Оценка влияния миграционных процессов на состояние и развитие трудового потенциала / В. В. </w:t>
      </w:r>
      <w:proofErr w:type="spellStart"/>
      <w:r w:rsidR="002653A9" w:rsidRPr="000F14C1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="002653A9" w:rsidRPr="000F14C1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="002653A9" w:rsidRPr="000F14C1">
        <w:rPr>
          <w:rFonts w:ascii="Times New Roman" w:hAnsi="Times New Roman" w:cs="Times New Roman"/>
          <w:sz w:val="24"/>
          <w:szCs w:val="24"/>
        </w:rPr>
        <w:t>Махинова</w:t>
      </w:r>
      <w:proofErr w:type="spellEnd"/>
      <w:r w:rsidR="002653A9" w:rsidRPr="000F14C1">
        <w:rPr>
          <w:rFonts w:ascii="Times New Roman" w:hAnsi="Times New Roman" w:cs="Times New Roman"/>
          <w:sz w:val="24"/>
          <w:szCs w:val="24"/>
        </w:rPr>
        <w:t xml:space="preserve"> // Дискуссия. – 2017. – № 1. – С. 34-40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1</w:t>
      </w:r>
      <w:r w:rsidR="009C5EBB" w:rsidRPr="000F14C1">
        <w:rPr>
          <w:rFonts w:ascii="Times New Roman" w:hAnsi="Times New Roman" w:cs="Times New Roman"/>
          <w:sz w:val="24"/>
          <w:szCs w:val="24"/>
        </w:rPr>
        <w:t>9</w:t>
      </w:r>
      <w:r w:rsidRPr="000F14C1">
        <w:rPr>
          <w:rFonts w:ascii="Times New Roman" w:hAnsi="Times New Roman" w:cs="Times New Roman"/>
          <w:sz w:val="24"/>
          <w:szCs w:val="24"/>
        </w:rPr>
        <w:t xml:space="preserve">. Овчарук, К. В. Ключевые инновации </w:t>
      </w:r>
      <w:proofErr w:type="spellStart"/>
      <w:r w:rsidRPr="000F14C1">
        <w:rPr>
          <w:rFonts w:ascii="Times New Roman" w:hAnsi="Times New Roman" w:cs="Times New Roman"/>
          <w:sz w:val="24"/>
          <w:szCs w:val="24"/>
        </w:rPr>
        <w:t>промпарков</w:t>
      </w:r>
      <w:proofErr w:type="spellEnd"/>
      <w:r w:rsidRPr="000F14C1">
        <w:rPr>
          <w:rFonts w:ascii="Times New Roman" w:hAnsi="Times New Roman" w:cs="Times New Roman"/>
          <w:sz w:val="24"/>
          <w:szCs w:val="24"/>
        </w:rPr>
        <w:t xml:space="preserve"> в Индии / К. В. Овчарук // Бюджет. – 2017. – № 2. – С. 86-87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Эксперты Всемирного банка проанализировали как опыт одной из самых перспективных азиатских экономик, так и недостатки самого инструмента индустриальных парков.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</w:p>
    <w:p w:rsidR="002653A9" w:rsidRPr="000F14C1" w:rsidRDefault="00405464" w:rsidP="00265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653A9" w:rsidRPr="000F14C1">
        <w:rPr>
          <w:rFonts w:ascii="Times New Roman" w:hAnsi="Times New Roman" w:cs="Times New Roman"/>
          <w:sz w:val="24"/>
          <w:szCs w:val="24"/>
        </w:rPr>
        <w:t>. Овчарук, К. В. Финансовые инноваторы соберутся в кластерах / К. В. Овчарук // Бюджет. – 2017. – № 2. – С. 80-82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конце 2016 года в Москве открылся первый в России кластер финансовых технологий Future </w:t>
      </w:r>
      <w:proofErr w:type="spellStart"/>
      <w:r w:rsidRPr="000F14C1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0F14C1">
        <w:rPr>
          <w:rFonts w:ascii="Times New Roman" w:hAnsi="Times New Roman" w:cs="Times New Roman"/>
          <w:sz w:val="24"/>
          <w:szCs w:val="24"/>
        </w:rPr>
        <w:t xml:space="preserve">. Стартапы, которые разместятся на его территории, будут специализироваться на машинном обучении, технологиях </w:t>
      </w:r>
      <w:proofErr w:type="spellStart"/>
      <w:r w:rsidRPr="000F14C1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0F14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14C1">
        <w:rPr>
          <w:rFonts w:ascii="Times New Roman" w:hAnsi="Times New Roman" w:cs="Times New Roman"/>
          <w:sz w:val="24"/>
          <w:szCs w:val="24"/>
        </w:rPr>
        <w:t>искуственного</w:t>
      </w:r>
      <w:proofErr w:type="spellEnd"/>
      <w:r w:rsidRPr="000F14C1">
        <w:rPr>
          <w:rFonts w:ascii="Times New Roman" w:hAnsi="Times New Roman" w:cs="Times New Roman"/>
          <w:sz w:val="24"/>
          <w:szCs w:val="24"/>
        </w:rPr>
        <w:t xml:space="preserve"> интеллекта. Журнал "Бюджет" решил изучить опыт создания аналогичных площадок за рубежом.</w:t>
      </w:r>
    </w:p>
    <w:p w:rsidR="002653A9" w:rsidRPr="000F14C1" w:rsidRDefault="002653A9" w:rsidP="002653A9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BF" w:rsidRPr="000F14C1" w:rsidRDefault="00405464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3A9" w:rsidRPr="000F14C1">
        <w:rPr>
          <w:rFonts w:ascii="Times New Roman" w:hAnsi="Times New Roman" w:cs="Times New Roman"/>
          <w:sz w:val="24"/>
          <w:szCs w:val="24"/>
        </w:rPr>
        <w:t xml:space="preserve">1. 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Голикова, Т. А."Я сторонница аккуратной бюджетной политики" / Т. А. Голикова; [беседовал] А.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Ивантер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// Эксперт. – 2017. – № 8. – С. 40-45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Председатель Счетной палаты Татьяна Голикова рассказала "Эксперту" о зонах неэффективности в расходовании государственных средств, об императивах бюджета, пенсионной реформе и о прогрессивной налоговой шкале.</w:t>
      </w:r>
    </w:p>
    <w:p w:rsidR="00405464" w:rsidRPr="000F14C1" w:rsidRDefault="00405464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405464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. Гуртов, В. Российский рынок труда в годы кризисных процессов в экономике [1994-2015 гг.] / В. Гуртов, И.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Степусь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// Общество и экономика. – 2017. – № 1. – С. 81-91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405464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3F63BF" w:rsidRPr="000F14C1">
        <w:rPr>
          <w:rFonts w:ascii="Times New Roman" w:hAnsi="Times New Roman" w:cs="Times New Roman"/>
          <w:sz w:val="24"/>
          <w:szCs w:val="24"/>
        </w:rPr>
        <w:t>. Даниелян, В. А. Социально-экономические детерминанты пенсионного возраста: обзор исследований / В. А. Даниелян // Экономика и математические методы. – 2017. – № 1. – С. 36-56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Предлагается аналитический обзор исследований, посвященных вопросу  определения возраста выхода работников с рынка труда на пенсию. Описаны и сопоставлены результаты как теоретических, так и эмпирических работ. В обзоре представлены различные взгляды на механизм влияния ожидаемой продолжительности жизни на экономическую активность пожилых людей. Приведены результаты, касающиеся воздействия технического и организационного прогресса, уровня безработицы, страховой медицины, доступности сферы услуг и особенностей культуры на пенсионное поведение работников. В свете полученных выводов представлен сравнительный анализ факторов, влияющих на возраст прекращения трудовой деятельности в РФ и за рубежом.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405464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F63BF" w:rsidRPr="000F14C1">
        <w:rPr>
          <w:rFonts w:ascii="Times New Roman" w:hAnsi="Times New Roman" w:cs="Times New Roman"/>
          <w:sz w:val="24"/>
          <w:szCs w:val="24"/>
        </w:rPr>
        <w:t>. Дедова, О.Отраслевые приоритеты венчурного инвестирования / О. Дедова // Общество и экономика. – 2017. – № 1. – С. 40-49</w:t>
      </w:r>
    </w:p>
    <w:p w:rsidR="003F63BF" w:rsidRPr="000F14C1" w:rsidRDefault="00DE510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– Мировая практика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405464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F63BF" w:rsidRPr="000F14C1">
        <w:rPr>
          <w:rFonts w:ascii="Times New Roman" w:hAnsi="Times New Roman" w:cs="Times New Roman"/>
          <w:sz w:val="24"/>
          <w:szCs w:val="24"/>
        </w:rPr>
        <w:t>. Доценко, А.</w:t>
      </w:r>
      <w:r w:rsidR="0097020E">
        <w:rPr>
          <w:rFonts w:ascii="Times New Roman" w:hAnsi="Times New Roman" w:cs="Times New Roman"/>
          <w:sz w:val="24"/>
          <w:szCs w:val="24"/>
        </w:rPr>
        <w:t xml:space="preserve"> </w:t>
      </w:r>
      <w:r w:rsidR="003F63BF" w:rsidRPr="000F14C1">
        <w:rPr>
          <w:rFonts w:ascii="Times New Roman" w:hAnsi="Times New Roman" w:cs="Times New Roman"/>
          <w:sz w:val="24"/>
          <w:szCs w:val="24"/>
        </w:rPr>
        <w:t>Опыт ФАС России в оценке результативности деятельности служащих территориальных органов / А. Доценко, Е. Белоусова, Е. Боброва // Государственная служба. – 2016. – № 5. – С. 69-73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описан пилотный проект по разработке и внедрению единой системы оценки результативности профессиональной служебной деятельности служащих территориальных органов, начатый ФАС России в 2014 году на базе более двадцати территориальных управлений</w:t>
      </w:r>
      <w:r w:rsidR="00DE510F" w:rsidRPr="000F14C1">
        <w:rPr>
          <w:rFonts w:ascii="Times New Roman" w:hAnsi="Times New Roman" w:cs="Times New Roman"/>
          <w:sz w:val="24"/>
          <w:szCs w:val="24"/>
        </w:rPr>
        <w:t xml:space="preserve"> </w:t>
      </w:r>
      <w:r w:rsidRPr="000F14C1">
        <w:rPr>
          <w:rFonts w:ascii="Times New Roman" w:hAnsi="Times New Roman" w:cs="Times New Roman"/>
          <w:sz w:val="24"/>
          <w:szCs w:val="24"/>
        </w:rPr>
        <w:t>с целью решения указанных задач.</w:t>
      </w:r>
    </w:p>
    <w:p w:rsidR="003F63BF" w:rsidRPr="000F14C1" w:rsidRDefault="003F63BF" w:rsidP="00DE510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F63BF" w:rsidRPr="000F14C1">
        <w:rPr>
          <w:rFonts w:ascii="Times New Roman" w:hAnsi="Times New Roman" w:cs="Times New Roman"/>
          <w:sz w:val="24"/>
          <w:szCs w:val="24"/>
        </w:rPr>
        <w:t>. Ларина, С. Инвестиционные проекты и оценка их финансовой безопасности / С. Ларина [и др.] // Государственная служба. – 2016. – № 5. – С. 18-24</w:t>
      </w:r>
    </w:p>
    <w:p w:rsidR="003F63BF" w:rsidRPr="000F14C1" w:rsidRDefault="003F63BF" w:rsidP="00DE510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F63BF" w:rsidRPr="000F14C1">
        <w:rPr>
          <w:rFonts w:ascii="Times New Roman" w:hAnsi="Times New Roman" w:cs="Times New Roman"/>
          <w:sz w:val="24"/>
          <w:szCs w:val="24"/>
        </w:rPr>
        <w:t>. Малышев, В. Л. Необходимость изменения механизма производственной деятельности / В. Л. Малышев // Экономика и математические методы. – 2017. – № 1. – С. 114-127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рассмотрена возможность суверенизации экономики России в условиях объявленных промышленно развитыми странами санкций. Автор считает, что основой достижения возможной самостоятельности функционирования экономики должно стать совершенствование механизма производственной деятельности, которое не только позволит осуществить замещение импорта, но и создаст условия для достижения экономикой России в рамках мирового экономического порядка статуса технологической державы.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020E">
        <w:rPr>
          <w:rFonts w:ascii="Times New Roman" w:hAnsi="Times New Roman" w:cs="Times New Roman"/>
          <w:sz w:val="24"/>
          <w:szCs w:val="24"/>
        </w:rPr>
        <w:t>28</w:t>
      </w:r>
      <w:r w:rsidRPr="000F14C1">
        <w:rPr>
          <w:rFonts w:ascii="Times New Roman" w:hAnsi="Times New Roman" w:cs="Times New Roman"/>
          <w:sz w:val="24"/>
          <w:szCs w:val="24"/>
        </w:rPr>
        <w:t>. Веревкин, Л. П. Киберпреступность в финансовой сфере / Л. П. Веревкин, А. А. Веревкин // Энергия: экономика, техника, экология. – 2017. – № 1. – С. 56-62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F63BF" w:rsidRPr="000F14C1">
        <w:rPr>
          <w:rFonts w:ascii="Times New Roman" w:hAnsi="Times New Roman" w:cs="Times New Roman"/>
          <w:sz w:val="24"/>
          <w:szCs w:val="24"/>
        </w:rPr>
        <w:t>. Бобков, В. Н. Современные информационные технологии регулирования занятости от неустойчивых к устойчивым формам / В. Н. Бобков [и др.] // Уровень жизни населения регионов России. – 2016. – № 4. – С. 47-59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анализируется международный и российский опыт применения современных технологий для регулирования занятости населения и их влияние на развитие её устойчивых и неустойчивых форм.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3BF" w:rsidRPr="000F14C1">
        <w:rPr>
          <w:rFonts w:ascii="Times New Roman" w:hAnsi="Times New Roman" w:cs="Times New Roman"/>
          <w:sz w:val="24"/>
          <w:szCs w:val="24"/>
        </w:rPr>
        <w:t>. Бондаренко, Т. Г. Повышение рентабельности работы коммерческого банка: комплексный подход / Т. Г. Бондаренко // Банковское дело. – 2017. – № 2. – С. 57-63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рассмотрены вопросы повышения рентабельности коммерческих банков, оценена эффективность банковского сектора России с 2014 г., приведены данные рейтингов. Предложена комплексная программа управления рентабельностью коммерческих банков на основе формирования финансовых центров в рамках функционально-экономической структуры и внедрения факторного анализа с использованием не «природной», а «управленческой» основы, что позволит оперативно вносить корректировки в деятельность кредитной организации и проводить мероприятия, направленные на повышение ее эффективности.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. Бурденко, В. А. Об очередной пенсионной реформе / В. А. Бурденко, В. Г.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Павлюченко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// Уровень жизни населения регионов России. – 2016. – № 4. – С. 60-66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510F" w:rsidRPr="000F14C1">
        <w:rPr>
          <w:rFonts w:ascii="Times New Roman" w:hAnsi="Times New Roman" w:cs="Times New Roman"/>
          <w:sz w:val="24"/>
          <w:szCs w:val="24"/>
        </w:rPr>
        <w:t>2</w:t>
      </w:r>
      <w:r w:rsidR="003F63BF" w:rsidRPr="000F14C1">
        <w:rPr>
          <w:rFonts w:ascii="Times New Roman" w:hAnsi="Times New Roman" w:cs="Times New Roman"/>
          <w:sz w:val="24"/>
          <w:szCs w:val="24"/>
        </w:rPr>
        <w:t>. Волгин, Н. А.Новые трансформации и изменения в современной трудовой сфере России - стимулы или тормозы развития? Постановка проблемы / Н. А. Волгин // Уровень жизни населения регионов России. – 2016. – № 4. – С. 43-46</w:t>
      </w:r>
    </w:p>
    <w:p w:rsidR="0097020E" w:rsidRDefault="0097020E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F63BF" w:rsidRPr="000F14C1">
        <w:rPr>
          <w:rFonts w:ascii="Times New Roman" w:hAnsi="Times New Roman" w:cs="Times New Roman"/>
          <w:sz w:val="24"/>
          <w:szCs w:val="24"/>
        </w:rPr>
        <w:t>. Константинова, Л.Социальная политика как фактор конструирования неравенства: новая модель патернализма // Власть. – 2017. – № 2. – С. 16-21</w:t>
      </w:r>
    </w:p>
    <w:p w:rsidR="00DE510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описываются процессы трансформации моделей социальной политики в современных российских условиях. В ней содержится аргументация предположения о том, что кардинальные изменения государственной стратегии в сфере социальной политики, происходившие в постсоветский период, прошли круг от модели государственного патернализма, ориентированного на обеспечение социального равенства, к модели, ориентированной на конструирование неравенства.</w:t>
      </w:r>
      <w:r w:rsidR="00DE510F"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Мичович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 Новая модель государственной социальной политики Российской Федерации /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Мичович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// Уровень жизни населения регионов России. – 2016. – № 4. – С. 86-101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F63BF" w:rsidRPr="000F14C1">
        <w:rPr>
          <w:rFonts w:ascii="Times New Roman" w:hAnsi="Times New Roman" w:cs="Times New Roman"/>
          <w:sz w:val="24"/>
          <w:szCs w:val="24"/>
        </w:rPr>
        <w:t>. Навой, А. В. Интеграция России в систему глобального движения капитала в условиях обострения геополитических рисков: в поисках новой национальной парадигмы / А. В. Навой // Банковское дело. – 2017. – № 2. – С. 32-43</w:t>
      </w:r>
    </w:p>
    <w:p w:rsidR="003F63BF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представлен  анализ действующей модели интеграции России в систему глобального движения капитала. Предложена методика оценки эффективности трансграничных финансовых операций. Показаны пути оптимизации структуры иностранных активов и обязательств на основе делевереджинга, корректировки мотивов предпочтения иностранных активов резидентами, а также формирования предпосылок для приближения к эталонной структуре иностранных активов и обязательств Российской Федерации.</w:t>
      </w:r>
    </w:p>
    <w:p w:rsidR="0097020E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0F14C1" w:rsidRPr="000F14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Полежарова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, Л. В. Налоговые амнистии: о чём говорит зарубежный и отечественный опыт / Л. В.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Полежарова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// Финансы. – 2017. – № 2. – С. 18-22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F63BF" w:rsidRPr="000F14C1">
        <w:rPr>
          <w:rFonts w:ascii="Times New Roman" w:hAnsi="Times New Roman" w:cs="Times New Roman"/>
          <w:sz w:val="24"/>
          <w:szCs w:val="24"/>
        </w:rPr>
        <w:t>. Савина, Т. Н. Социальная политика современной России: проблемы и перспективы / Т. Н. Савина, И. М. Концова // Финансы и Кредит. – 2017. – № 7. – С. 412-428</w:t>
      </w:r>
    </w:p>
    <w:p w:rsidR="003F63BF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обоснована возрастающая роль социальной политики в решении насущных социальных проблем. Представлена динамика расходов федерального бюджета на социальную политику. Установлено, что самой серьезной социально-экономической проблемой, максимально угрожающей социальной стабильности современного российского общества, является социальное неравенство.</w:t>
      </w:r>
      <w:r w:rsidR="000F14C1" w:rsidRPr="000F14C1">
        <w:rPr>
          <w:rFonts w:ascii="Times New Roman" w:hAnsi="Times New Roman" w:cs="Times New Roman"/>
          <w:sz w:val="24"/>
          <w:szCs w:val="24"/>
        </w:rPr>
        <w:t xml:space="preserve"> </w:t>
      </w:r>
      <w:r w:rsidRPr="000F14C1">
        <w:rPr>
          <w:rFonts w:ascii="Times New Roman" w:hAnsi="Times New Roman" w:cs="Times New Roman"/>
          <w:sz w:val="24"/>
          <w:szCs w:val="24"/>
        </w:rPr>
        <w:t>Проведение эффективной социальной политики в России - единственный действенный инструмент сглаживания социальных разногласий и конфликтов. Результаты исследования могут быть использованы при разработке программ и стратегий социально-экономического развития как на макр</w:t>
      </w:r>
      <w:proofErr w:type="gramStart"/>
      <w:r w:rsidRPr="000F14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F14C1">
        <w:rPr>
          <w:rFonts w:ascii="Times New Roman" w:hAnsi="Times New Roman" w:cs="Times New Roman"/>
          <w:sz w:val="24"/>
          <w:szCs w:val="24"/>
        </w:rPr>
        <w:t>, так и на мезоуровне, концепции устойчивого социального развития, доктрины социальной безопасности.</w:t>
      </w:r>
    </w:p>
    <w:p w:rsidR="006F11D4" w:rsidRPr="000F14C1" w:rsidRDefault="006F11D4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F63BF" w:rsidRPr="000F14C1">
        <w:rPr>
          <w:rFonts w:ascii="Times New Roman" w:hAnsi="Times New Roman" w:cs="Times New Roman"/>
          <w:sz w:val="24"/>
          <w:szCs w:val="24"/>
        </w:rPr>
        <w:t>. Сухарев, О. "Инновационная экономика": старые и новые технологии / О. Сухарев // Инвестиции в России. – 2017. – № 2. – С. 16-21. – Окончание. Начало: 2017. - № 1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рассмотрены проблемы развития "инновационной экономики" в России, изложены общие принципы и закономерности инновационной модели развития, особенности функционирования российской промышленности и применение проектного подхода в макроуправлении экономической системой.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3BF" w:rsidRPr="000F14C1" w:rsidRDefault="000F14C1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7020E">
        <w:rPr>
          <w:rFonts w:ascii="Times New Roman" w:hAnsi="Times New Roman" w:cs="Times New Roman"/>
          <w:sz w:val="24"/>
          <w:szCs w:val="24"/>
        </w:rPr>
        <w:t>9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Фадин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, Н. И. Трудовая реабилитация инвалидов в концепции связанного со здоровьем качества жизни / Н. И.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Фадин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// Уровень жизни населения регионов России. – 2016. – № 4. – С. 78-85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F63BF" w:rsidRPr="000F14C1">
        <w:rPr>
          <w:rFonts w:ascii="Times New Roman" w:hAnsi="Times New Roman" w:cs="Times New Roman"/>
          <w:sz w:val="24"/>
          <w:szCs w:val="24"/>
        </w:rPr>
        <w:t>. Шепард, М. Управление проектами в Великобритании: обзор новостей / М. Шепард // Управление проектами и программами. – 2017. – № 1. – С. 70-75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представлен обзор состояния крупных проектов в областях ядерной энергетики, развития инфраструктуры, и расширения образовательных учреждений Великобритании.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0F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3F63BF" w:rsidRPr="000F14C1">
        <w:rPr>
          <w:rFonts w:ascii="Times New Roman" w:hAnsi="Times New Roman" w:cs="Times New Roman"/>
          <w:sz w:val="24"/>
          <w:szCs w:val="24"/>
        </w:rPr>
        <w:t>. Базовые принципы управления мировыми валютными резервами // Экономика и управление в зарубежных странах. – 2017. – № 2. – С. 40-48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97020E" w:rsidP="003F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Кучмаева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, О. В.Статистический мониторинг положения инвалидов в России / О. В.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Кучмаева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F63BF" w:rsidRPr="000F14C1">
        <w:rPr>
          <w:rFonts w:ascii="Times New Roman" w:hAnsi="Times New Roman" w:cs="Times New Roman"/>
          <w:sz w:val="24"/>
          <w:szCs w:val="24"/>
        </w:rPr>
        <w:t>П. А.</w:t>
      </w:r>
      <w:proofErr w:type="gram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Смелов, О. А. </w:t>
      </w:r>
      <w:proofErr w:type="spellStart"/>
      <w:r w:rsidR="003F63BF" w:rsidRPr="000F14C1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="003F63BF" w:rsidRPr="000F14C1">
        <w:rPr>
          <w:rFonts w:ascii="Times New Roman" w:hAnsi="Times New Roman" w:cs="Times New Roman"/>
          <w:sz w:val="24"/>
          <w:szCs w:val="24"/>
        </w:rPr>
        <w:t xml:space="preserve"> // Вопросы статистики. – 2017. – № 1. – С. 3-16</w:t>
      </w:r>
    </w:p>
    <w:p w:rsidR="003F63BF" w:rsidRPr="000F14C1" w:rsidRDefault="003F63BF" w:rsidP="000F14C1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4C1" w:rsidRPr="000F14C1" w:rsidRDefault="000F14C1" w:rsidP="000F14C1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>4</w:t>
      </w:r>
      <w:r w:rsidR="0097020E">
        <w:rPr>
          <w:rFonts w:ascii="Times New Roman" w:hAnsi="Times New Roman" w:cs="Times New Roman"/>
          <w:sz w:val="24"/>
          <w:szCs w:val="24"/>
        </w:rPr>
        <w:t>3</w:t>
      </w:r>
      <w:r w:rsidR="003F63BF" w:rsidRPr="000F14C1">
        <w:rPr>
          <w:rFonts w:ascii="Times New Roman" w:hAnsi="Times New Roman" w:cs="Times New Roman"/>
          <w:sz w:val="24"/>
          <w:szCs w:val="24"/>
        </w:rPr>
        <w:t xml:space="preserve">. </w:t>
      </w:r>
      <w:r w:rsidRPr="000F14C1">
        <w:rPr>
          <w:rFonts w:ascii="Times New Roman" w:hAnsi="Times New Roman" w:cs="Times New Roman"/>
          <w:sz w:val="24"/>
          <w:szCs w:val="24"/>
        </w:rPr>
        <w:t>Прокофьев, С. Е. Модернизация системы государственного финансового контроля в Казначействе России / С. Е. Прокофьев // Бюджет. – 2017. – № 2. – С. 38-43</w:t>
      </w:r>
    </w:p>
    <w:p w:rsidR="000F14C1" w:rsidRDefault="000F14C1" w:rsidP="000F14C1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В статье изложены ключевые предложения о том, как в перспективе могла бы быть выстроена система финансового контроля с точки зрения Федерального казначейства.</w:t>
      </w:r>
    </w:p>
    <w:p w:rsidR="0097020E" w:rsidRPr="000F14C1" w:rsidRDefault="0097020E" w:rsidP="000F14C1">
      <w:pPr>
        <w:rPr>
          <w:rFonts w:ascii="Times New Roman" w:hAnsi="Times New Roman" w:cs="Times New Roman"/>
          <w:sz w:val="24"/>
          <w:szCs w:val="24"/>
        </w:rPr>
      </w:pPr>
    </w:p>
    <w:p w:rsidR="0097020E" w:rsidRPr="000F14C1" w:rsidRDefault="0097020E" w:rsidP="00970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0F14C1" w:rsidRPr="000F14C1">
        <w:rPr>
          <w:rFonts w:ascii="Times New Roman" w:hAnsi="Times New Roman" w:cs="Times New Roman"/>
          <w:sz w:val="24"/>
          <w:szCs w:val="24"/>
        </w:rPr>
        <w:t xml:space="preserve">. </w:t>
      </w:r>
      <w:r w:rsidRPr="000F14C1">
        <w:rPr>
          <w:rFonts w:ascii="Times New Roman" w:hAnsi="Times New Roman" w:cs="Times New Roman"/>
          <w:sz w:val="24"/>
          <w:szCs w:val="24"/>
        </w:rPr>
        <w:t xml:space="preserve">Смирных, Л. И. Лица иностранного происхождения в России: сколько их и кто они? / Л. И. </w:t>
      </w:r>
      <w:proofErr w:type="gramStart"/>
      <w:r w:rsidRPr="000F14C1"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 w:rsidRPr="000F14C1">
        <w:rPr>
          <w:rFonts w:ascii="Times New Roman" w:hAnsi="Times New Roman" w:cs="Times New Roman"/>
          <w:sz w:val="24"/>
          <w:szCs w:val="24"/>
        </w:rPr>
        <w:t>, Е. Ю. Полякова // Вопросы статистики. – 2017. – № 1. – С. 36-45</w:t>
      </w:r>
    </w:p>
    <w:p w:rsidR="0097020E" w:rsidRDefault="0097020E" w:rsidP="000F14C1">
      <w:pPr>
        <w:rPr>
          <w:rFonts w:ascii="Times New Roman" w:hAnsi="Times New Roman" w:cs="Times New Roman"/>
          <w:sz w:val="24"/>
          <w:szCs w:val="24"/>
        </w:rPr>
      </w:pPr>
    </w:p>
    <w:p w:rsidR="000F14C1" w:rsidRPr="000F14C1" w:rsidRDefault="0097020E" w:rsidP="000F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="000F14C1" w:rsidRPr="000F14C1">
        <w:rPr>
          <w:rFonts w:ascii="Times New Roman" w:hAnsi="Times New Roman" w:cs="Times New Roman"/>
          <w:sz w:val="24"/>
          <w:szCs w:val="24"/>
        </w:rPr>
        <w:t>Хабаев</w:t>
      </w:r>
      <w:proofErr w:type="spellEnd"/>
      <w:r w:rsidR="000F14C1" w:rsidRPr="000F14C1">
        <w:rPr>
          <w:rFonts w:ascii="Times New Roman" w:hAnsi="Times New Roman" w:cs="Times New Roman"/>
          <w:sz w:val="24"/>
          <w:szCs w:val="24"/>
        </w:rPr>
        <w:t xml:space="preserve">, С. Г. Негосударственные организации на рынке </w:t>
      </w:r>
      <w:proofErr w:type="spellStart"/>
      <w:r w:rsidR="000F14C1" w:rsidRPr="000F14C1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0F14C1" w:rsidRPr="000F14C1">
        <w:rPr>
          <w:rFonts w:ascii="Times New Roman" w:hAnsi="Times New Roman" w:cs="Times New Roman"/>
          <w:sz w:val="24"/>
          <w:szCs w:val="24"/>
        </w:rPr>
        <w:t xml:space="preserve"> в социальной сфере / С. Г. </w:t>
      </w:r>
      <w:proofErr w:type="spellStart"/>
      <w:r w:rsidR="000F14C1" w:rsidRPr="000F14C1">
        <w:rPr>
          <w:rFonts w:ascii="Times New Roman" w:hAnsi="Times New Roman" w:cs="Times New Roman"/>
          <w:sz w:val="24"/>
          <w:szCs w:val="24"/>
        </w:rPr>
        <w:t>Хабаев</w:t>
      </w:r>
      <w:proofErr w:type="spellEnd"/>
      <w:r w:rsidR="000F14C1" w:rsidRPr="000F14C1">
        <w:rPr>
          <w:rFonts w:ascii="Times New Roman" w:hAnsi="Times New Roman" w:cs="Times New Roman"/>
          <w:sz w:val="24"/>
          <w:szCs w:val="24"/>
        </w:rPr>
        <w:t xml:space="preserve">, П. Г. </w:t>
      </w:r>
      <w:proofErr w:type="spellStart"/>
      <w:r w:rsidR="000F14C1" w:rsidRPr="000F14C1">
        <w:rPr>
          <w:rFonts w:ascii="Times New Roman" w:hAnsi="Times New Roman" w:cs="Times New Roman"/>
          <w:sz w:val="24"/>
          <w:szCs w:val="24"/>
        </w:rPr>
        <w:t>Крадинов</w:t>
      </w:r>
      <w:proofErr w:type="spellEnd"/>
      <w:r w:rsidR="000F14C1" w:rsidRPr="000F14C1">
        <w:rPr>
          <w:rFonts w:ascii="Times New Roman" w:hAnsi="Times New Roman" w:cs="Times New Roman"/>
          <w:sz w:val="24"/>
          <w:szCs w:val="24"/>
        </w:rPr>
        <w:t xml:space="preserve"> // Бюджет. – 2017. – № 2. – С. 52-54</w:t>
      </w:r>
    </w:p>
    <w:p w:rsidR="000F14C1" w:rsidRDefault="000F14C1" w:rsidP="000F14C1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Разработка проекта федерального закона "О государственном  (муниципальном) социальном заказе на оказание государственных (муниципальных) услуг в социальной сфере свидетельствует о начале процесса создания конкурентной среды на рынке государственных (муниципальных) услуг в социальной сфере.</w:t>
      </w:r>
    </w:p>
    <w:p w:rsidR="006F11D4" w:rsidRPr="000F14C1" w:rsidRDefault="006F11D4" w:rsidP="000F14C1">
      <w:pPr>
        <w:rPr>
          <w:rFonts w:ascii="Times New Roman" w:hAnsi="Times New Roman" w:cs="Times New Roman"/>
          <w:sz w:val="24"/>
          <w:szCs w:val="24"/>
        </w:rPr>
      </w:pPr>
    </w:p>
    <w:p w:rsidR="000F14C1" w:rsidRPr="000F14C1" w:rsidRDefault="000F14C1" w:rsidP="000F14C1">
      <w:pPr>
        <w:rPr>
          <w:rFonts w:ascii="Times New Roman" w:hAnsi="Times New Roman" w:cs="Times New Roman"/>
          <w:sz w:val="24"/>
          <w:szCs w:val="24"/>
        </w:rPr>
      </w:pPr>
    </w:p>
    <w:p w:rsidR="000F14C1" w:rsidRPr="000F14C1" w:rsidRDefault="0097020E" w:rsidP="000F1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="000F14C1" w:rsidRPr="000F14C1">
        <w:rPr>
          <w:rFonts w:ascii="Times New Roman" w:hAnsi="Times New Roman" w:cs="Times New Roman"/>
          <w:sz w:val="24"/>
          <w:szCs w:val="24"/>
        </w:rPr>
        <w:t>. Чистяков, П. А. Пространственное развитие России: вопросы стратегии / П. А. Чистяков; [подготовили]: С. А. Стрельникова, М. А. Цуциев // Бюджет. – 2017. – № 2. – С. 76-79</w:t>
      </w:r>
    </w:p>
    <w:p w:rsidR="000F14C1" w:rsidRPr="000F14C1" w:rsidRDefault="000F14C1" w:rsidP="000F14C1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 – Автор статьи рассказывает о новой пространственной стратегии России, которая будет подготовлена в течение 2017 года, а также, какие задачи должен решать этот новый для России инструмент.</w:t>
      </w:r>
    </w:p>
    <w:p w:rsidR="000F14C1" w:rsidRPr="000F14C1" w:rsidRDefault="000F14C1" w:rsidP="000F14C1">
      <w:pPr>
        <w:rPr>
          <w:rFonts w:ascii="Times New Roman" w:hAnsi="Times New Roman" w:cs="Times New Roman"/>
          <w:sz w:val="24"/>
          <w:szCs w:val="24"/>
        </w:rPr>
      </w:pPr>
      <w:r w:rsidRPr="000F14C1">
        <w:rPr>
          <w:rFonts w:ascii="Times New Roman" w:hAnsi="Times New Roman" w:cs="Times New Roman"/>
          <w:sz w:val="24"/>
          <w:szCs w:val="24"/>
        </w:rPr>
        <w:t xml:space="preserve">– Агломерации – Малые города – Зарубежный опыт </w:t>
      </w: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p w:rsidR="003F63BF" w:rsidRPr="000F14C1" w:rsidRDefault="003F63BF" w:rsidP="003F63BF">
      <w:pPr>
        <w:rPr>
          <w:rFonts w:ascii="Times New Roman" w:hAnsi="Times New Roman" w:cs="Times New Roman"/>
          <w:sz w:val="24"/>
          <w:szCs w:val="24"/>
        </w:rPr>
      </w:pPr>
    </w:p>
    <w:sectPr w:rsidR="003F63BF" w:rsidRPr="000F14C1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56B18"/>
    <w:rsid w:val="0006140D"/>
    <w:rsid w:val="000F14C1"/>
    <w:rsid w:val="001A1974"/>
    <w:rsid w:val="002653A9"/>
    <w:rsid w:val="00356B18"/>
    <w:rsid w:val="003F63BF"/>
    <w:rsid w:val="00405464"/>
    <w:rsid w:val="006F11D4"/>
    <w:rsid w:val="0097020E"/>
    <w:rsid w:val="009C5EBB"/>
    <w:rsid w:val="009C6559"/>
    <w:rsid w:val="00DE510F"/>
    <w:rsid w:val="00F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2017-03-16T06:24:00Z</dcterms:created>
  <dcterms:modified xsi:type="dcterms:W3CDTF">2017-03-17T06:15:00Z</dcterms:modified>
</cp:coreProperties>
</file>